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2F2A74" w14:textId="6426A5B5" w:rsidR="00405597" w:rsidRDefault="00405597" w:rsidP="00405597">
      <w:pPr>
        <w:jc w:val="center"/>
        <w:rPr>
          <w:rFonts w:eastAsia="MS Mincho"/>
          <w:b/>
          <w:lang w:eastAsia="ja-JP" w:bidi="sa-IN"/>
        </w:rPr>
      </w:pPr>
      <w:r w:rsidRPr="009D2D54">
        <w:rPr>
          <w:rFonts w:eastAsia="MS Mincho"/>
          <w:b/>
          <w:lang w:eastAsia="ja-JP" w:bidi="sa-IN"/>
        </w:rPr>
        <w:t>Магистерские диссертации</w:t>
      </w:r>
    </w:p>
    <w:p w14:paraId="39AFEE6A" w14:textId="2D5A344C" w:rsidR="001C5C21" w:rsidRDefault="001C5C21" w:rsidP="00405597">
      <w:pPr>
        <w:jc w:val="center"/>
        <w:rPr>
          <w:rFonts w:eastAsia="MS Mincho"/>
          <w:b/>
          <w:lang w:eastAsia="ja-JP" w:bidi="sa-IN"/>
        </w:rPr>
      </w:pPr>
    </w:p>
    <w:tbl>
      <w:tblPr>
        <w:tblW w:w="49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0"/>
        <w:gridCol w:w="1938"/>
        <w:gridCol w:w="1679"/>
        <w:gridCol w:w="672"/>
        <w:gridCol w:w="3763"/>
        <w:gridCol w:w="1872"/>
        <w:gridCol w:w="11"/>
        <w:gridCol w:w="2423"/>
        <w:gridCol w:w="1475"/>
      </w:tblGrid>
      <w:tr w:rsidR="001C5C21" w:rsidRPr="0008266C" w14:paraId="05A3E933" w14:textId="77777777" w:rsidTr="00DE47C1">
        <w:trPr>
          <w:trHeight w:val="948"/>
        </w:trPr>
        <w:tc>
          <w:tcPr>
            <w:tcW w:w="181" w:type="pct"/>
            <w:vAlign w:val="center"/>
          </w:tcPr>
          <w:p w14:paraId="1B65205D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bookmarkStart w:id="0" w:name="_Hlk239845327"/>
            <w:r w:rsidRPr="0008266C">
              <w:rPr>
                <w:sz w:val="20"/>
                <w:szCs w:val="20"/>
              </w:rPr>
              <w:t>№</w:t>
            </w:r>
          </w:p>
          <w:p w14:paraId="119760C9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675" w:type="pct"/>
            <w:vAlign w:val="center"/>
          </w:tcPr>
          <w:p w14:paraId="7768C00E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Фамилия</w:t>
            </w:r>
          </w:p>
          <w:p w14:paraId="089CCC67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Имя Отчество студента </w:t>
            </w:r>
          </w:p>
        </w:tc>
        <w:tc>
          <w:tcPr>
            <w:tcW w:w="585" w:type="pct"/>
            <w:vAlign w:val="center"/>
          </w:tcPr>
          <w:p w14:paraId="025A53E1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  <w:lang w:val="be-BY"/>
              </w:rPr>
            </w:pPr>
            <w:r w:rsidRPr="0008266C">
              <w:rPr>
                <w:sz w:val="20"/>
                <w:szCs w:val="20"/>
                <w:lang w:val="be-BY"/>
              </w:rPr>
              <w:t>Специальность</w:t>
            </w:r>
          </w:p>
        </w:tc>
        <w:tc>
          <w:tcPr>
            <w:tcW w:w="234" w:type="pct"/>
            <w:vAlign w:val="center"/>
          </w:tcPr>
          <w:p w14:paraId="5E5084A7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Курс</w:t>
            </w:r>
          </w:p>
        </w:tc>
        <w:tc>
          <w:tcPr>
            <w:tcW w:w="1311" w:type="pct"/>
            <w:vAlign w:val="center"/>
          </w:tcPr>
          <w:p w14:paraId="51FDD110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Тема</w:t>
            </w:r>
          </w:p>
          <w:p w14:paraId="114A2DDB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магистерской диссертации</w:t>
            </w:r>
          </w:p>
        </w:tc>
        <w:tc>
          <w:tcPr>
            <w:tcW w:w="652" w:type="pct"/>
            <w:vAlign w:val="center"/>
          </w:tcPr>
          <w:p w14:paraId="65CDD245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Научный </w:t>
            </w:r>
          </w:p>
          <w:p w14:paraId="2408853F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руководитель </w:t>
            </w:r>
          </w:p>
          <w:p w14:paraId="75EC961A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Фамилия И.О.</w:t>
            </w:r>
          </w:p>
        </w:tc>
        <w:tc>
          <w:tcPr>
            <w:tcW w:w="848" w:type="pct"/>
            <w:gridSpan w:val="2"/>
          </w:tcPr>
          <w:p w14:paraId="104769F2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  <w:p w14:paraId="1EB81E31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Наименование </w:t>
            </w:r>
          </w:p>
          <w:p w14:paraId="186AF6E6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организаций</w:t>
            </w:r>
          </w:p>
        </w:tc>
        <w:tc>
          <w:tcPr>
            <w:tcW w:w="514" w:type="pct"/>
          </w:tcPr>
          <w:p w14:paraId="5A8E98C4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Рецензенты*</w:t>
            </w:r>
          </w:p>
          <w:p w14:paraId="2B876E6C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5C21" w:rsidRPr="0008266C" w14:paraId="78563201" w14:textId="77777777" w:rsidTr="00DE47C1">
        <w:trPr>
          <w:trHeight w:val="709"/>
        </w:trPr>
        <w:tc>
          <w:tcPr>
            <w:tcW w:w="181" w:type="pct"/>
          </w:tcPr>
          <w:p w14:paraId="7C35F356" w14:textId="77777777" w:rsidR="001C5C21" w:rsidRPr="0008266C" w:rsidRDefault="001C5C21" w:rsidP="001C5C21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  <w:lang w:val="be-BY"/>
              </w:rPr>
            </w:pPr>
          </w:p>
        </w:tc>
        <w:tc>
          <w:tcPr>
            <w:tcW w:w="675" w:type="pct"/>
          </w:tcPr>
          <w:p w14:paraId="3CC511B8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Камолдинов</w:t>
            </w:r>
            <w:proofErr w:type="spellEnd"/>
            <w:r w:rsidRPr="0008266C">
              <w:rPr>
                <w:sz w:val="20"/>
                <w:szCs w:val="20"/>
              </w:rPr>
              <w:t xml:space="preserve"> </w:t>
            </w:r>
          </w:p>
          <w:p w14:paraId="6F4593D6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Бобурмирзо</w:t>
            </w:r>
            <w:proofErr w:type="spellEnd"/>
          </w:p>
          <w:p w14:paraId="5B456A55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Икромович</w:t>
            </w:r>
            <w:proofErr w:type="spellEnd"/>
          </w:p>
        </w:tc>
        <w:tc>
          <w:tcPr>
            <w:tcW w:w="585" w:type="pct"/>
          </w:tcPr>
          <w:p w14:paraId="110D26CF" w14:textId="77777777" w:rsidR="001C5C21" w:rsidRPr="0008266C" w:rsidRDefault="001C5C21" w:rsidP="00DE47C1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7-06-0511-01 </w:t>
            </w:r>
            <w:r w:rsidRPr="0008266C">
              <w:rPr>
                <w:sz w:val="20"/>
                <w:szCs w:val="20"/>
              </w:rPr>
              <w:t xml:space="preserve">– </w:t>
            </w:r>
          </w:p>
          <w:p w14:paraId="40968434" w14:textId="77777777" w:rsidR="001C5C21" w:rsidRPr="0008266C" w:rsidRDefault="001C5C21" w:rsidP="00DE47C1">
            <w:pPr>
              <w:shd w:val="clear" w:color="auto" w:fill="FFFFFF"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Биология</w:t>
            </w:r>
          </w:p>
        </w:tc>
        <w:tc>
          <w:tcPr>
            <w:tcW w:w="234" w:type="pct"/>
          </w:tcPr>
          <w:p w14:paraId="695A90C9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2</w:t>
            </w:r>
          </w:p>
          <w:p w14:paraId="52715D50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Дист</w:t>
            </w:r>
            <w:proofErr w:type="spellEnd"/>
            <w:r w:rsidRPr="0008266C">
              <w:rPr>
                <w:sz w:val="20"/>
                <w:szCs w:val="20"/>
              </w:rPr>
              <w:t>.</w:t>
            </w:r>
          </w:p>
        </w:tc>
        <w:tc>
          <w:tcPr>
            <w:tcW w:w="1311" w:type="pct"/>
          </w:tcPr>
          <w:p w14:paraId="6215AE49" w14:textId="77777777" w:rsidR="001C5C21" w:rsidRPr="0008266C" w:rsidRDefault="001C5C21" w:rsidP="00DE47C1">
            <w:pPr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Физико-химические показатели воды и почвы природных водоемов</w:t>
            </w:r>
          </w:p>
        </w:tc>
        <w:tc>
          <w:tcPr>
            <w:tcW w:w="652" w:type="pct"/>
          </w:tcPr>
          <w:p w14:paraId="74CC19C2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Толкачёва Т. А., доцент, к.б.н.</w:t>
            </w:r>
          </w:p>
        </w:tc>
        <w:tc>
          <w:tcPr>
            <w:tcW w:w="848" w:type="pct"/>
            <w:gridSpan w:val="2"/>
          </w:tcPr>
          <w:p w14:paraId="55050F40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514" w:type="pct"/>
          </w:tcPr>
          <w:p w14:paraId="3E26FA1E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5C21" w:rsidRPr="0008266C" w14:paraId="077A928E" w14:textId="77777777" w:rsidTr="00DE47C1">
        <w:tc>
          <w:tcPr>
            <w:tcW w:w="181" w:type="pct"/>
          </w:tcPr>
          <w:p w14:paraId="1DC939CA" w14:textId="77777777" w:rsidR="001C5C21" w:rsidRPr="0008266C" w:rsidRDefault="001C5C21" w:rsidP="001C5C21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  <w:lang w:val="be-BY"/>
              </w:rPr>
            </w:pPr>
          </w:p>
        </w:tc>
        <w:tc>
          <w:tcPr>
            <w:tcW w:w="675" w:type="pct"/>
          </w:tcPr>
          <w:p w14:paraId="4BBAC3BD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Хаитова</w:t>
            </w:r>
            <w:proofErr w:type="spellEnd"/>
          </w:p>
          <w:p w14:paraId="56F3FCD4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Рано </w:t>
            </w:r>
          </w:p>
          <w:p w14:paraId="693742AE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Пулат</w:t>
            </w:r>
            <w:proofErr w:type="spellEnd"/>
            <w:r w:rsidRPr="0008266C">
              <w:rPr>
                <w:sz w:val="20"/>
                <w:szCs w:val="20"/>
              </w:rPr>
              <w:t xml:space="preserve"> </w:t>
            </w:r>
            <w:proofErr w:type="spellStart"/>
            <w:r w:rsidRPr="0008266C">
              <w:rPr>
                <w:sz w:val="20"/>
                <w:szCs w:val="20"/>
              </w:rPr>
              <w:t>кизи</w:t>
            </w:r>
            <w:proofErr w:type="spellEnd"/>
          </w:p>
        </w:tc>
        <w:tc>
          <w:tcPr>
            <w:tcW w:w="585" w:type="pct"/>
          </w:tcPr>
          <w:p w14:paraId="0805FC1C" w14:textId="77777777" w:rsidR="001C5C21" w:rsidRPr="0008266C" w:rsidRDefault="001C5C21" w:rsidP="00DE47C1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7-06-0511-01 </w:t>
            </w:r>
            <w:r w:rsidRPr="0008266C">
              <w:rPr>
                <w:sz w:val="20"/>
                <w:szCs w:val="20"/>
              </w:rPr>
              <w:t xml:space="preserve">– </w:t>
            </w:r>
          </w:p>
          <w:p w14:paraId="68A56B0D" w14:textId="77777777" w:rsidR="001C5C21" w:rsidRPr="0008266C" w:rsidRDefault="001C5C21" w:rsidP="00DE47C1">
            <w:pPr>
              <w:shd w:val="clear" w:color="auto" w:fill="FFFFFF"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Биология</w:t>
            </w:r>
          </w:p>
        </w:tc>
        <w:tc>
          <w:tcPr>
            <w:tcW w:w="234" w:type="pct"/>
          </w:tcPr>
          <w:p w14:paraId="2D08CA5C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2</w:t>
            </w:r>
          </w:p>
          <w:p w14:paraId="4547EFD5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Дист</w:t>
            </w:r>
            <w:proofErr w:type="spellEnd"/>
            <w:r w:rsidRPr="0008266C">
              <w:rPr>
                <w:sz w:val="20"/>
                <w:szCs w:val="20"/>
              </w:rPr>
              <w:t>.</w:t>
            </w:r>
          </w:p>
        </w:tc>
        <w:tc>
          <w:tcPr>
            <w:tcW w:w="1311" w:type="pct"/>
          </w:tcPr>
          <w:p w14:paraId="73C891FF" w14:textId="77777777" w:rsidR="001C5C21" w:rsidRPr="0008266C" w:rsidRDefault="001C5C21" w:rsidP="00DE47C1">
            <w:pPr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Моделирование влияния неблагоприятных факторов среды биологические объекты</w:t>
            </w:r>
          </w:p>
        </w:tc>
        <w:tc>
          <w:tcPr>
            <w:tcW w:w="652" w:type="pct"/>
          </w:tcPr>
          <w:p w14:paraId="7095D8BF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Толкачёва Т. А., доцент, к.б.н.</w:t>
            </w:r>
          </w:p>
        </w:tc>
        <w:tc>
          <w:tcPr>
            <w:tcW w:w="848" w:type="pct"/>
            <w:gridSpan w:val="2"/>
          </w:tcPr>
          <w:p w14:paraId="3FA913FE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514" w:type="pct"/>
          </w:tcPr>
          <w:p w14:paraId="5470D3CF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5C21" w:rsidRPr="0008266C" w14:paraId="7CBCD83F" w14:textId="77777777" w:rsidTr="00DE47C1">
        <w:tc>
          <w:tcPr>
            <w:tcW w:w="181" w:type="pct"/>
          </w:tcPr>
          <w:p w14:paraId="045509B6" w14:textId="77777777" w:rsidR="001C5C21" w:rsidRPr="0008266C" w:rsidRDefault="001C5C21" w:rsidP="001C5C21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  <w:lang w:val="be-BY"/>
              </w:rPr>
            </w:pPr>
          </w:p>
        </w:tc>
        <w:tc>
          <w:tcPr>
            <w:tcW w:w="675" w:type="pct"/>
          </w:tcPr>
          <w:p w14:paraId="4D624077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Давлетярова</w:t>
            </w:r>
            <w:proofErr w:type="spellEnd"/>
          </w:p>
          <w:p w14:paraId="4D4FFBA8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Нафиса</w:t>
            </w:r>
            <w:proofErr w:type="spellEnd"/>
            <w:r w:rsidRPr="0008266C">
              <w:rPr>
                <w:sz w:val="20"/>
                <w:szCs w:val="20"/>
              </w:rPr>
              <w:t xml:space="preserve"> </w:t>
            </w:r>
          </w:p>
          <w:p w14:paraId="1076417D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Миратбаевна</w:t>
            </w:r>
            <w:proofErr w:type="spellEnd"/>
          </w:p>
        </w:tc>
        <w:tc>
          <w:tcPr>
            <w:tcW w:w="585" w:type="pct"/>
          </w:tcPr>
          <w:p w14:paraId="23BB09A4" w14:textId="77777777" w:rsidR="001C5C21" w:rsidRPr="0008266C" w:rsidRDefault="001C5C21" w:rsidP="00DE47C1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7-06-0511-01 </w:t>
            </w:r>
            <w:r w:rsidRPr="0008266C">
              <w:rPr>
                <w:sz w:val="20"/>
                <w:szCs w:val="20"/>
              </w:rPr>
              <w:t xml:space="preserve">– </w:t>
            </w:r>
          </w:p>
          <w:p w14:paraId="596D9904" w14:textId="77777777" w:rsidR="001C5C21" w:rsidRPr="0008266C" w:rsidRDefault="001C5C21" w:rsidP="00DE47C1">
            <w:pPr>
              <w:shd w:val="clear" w:color="auto" w:fill="FFFFFF"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Биология</w:t>
            </w:r>
          </w:p>
        </w:tc>
        <w:tc>
          <w:tcPr>
            <w:tcW w:w="234" w:type="pct"/>
          </w:tcPr>
          <w:p w14:paraId="5C941062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2</w:t>
            </w:r>
          </w:p>
          <w:p w14:paraId="374568F4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Дист</w:t>
            </w:r>
            <w:proofErr w:type="spellEnd"/>
            <w:r w:rsidRPr="0008266C">
              <w:rPr>
                <w:sz w:val="20"/>
                <w:szCs w:val="20"/>
              </w:rPr>
              <w:t>.</w:t>
            </w:r>
          </w:p>
        </w:tc>
        <w:tc>
          <w:tcPr>
            <w:tcW w:w="1311" w:type="pct"/>
          </w:tcPr>
          <w:p w14:paraId="7CD81AF3" w14:textId="77777777" w:rsidR="001C5C21" w:rsidRPr="0008266C" w:rsidRDefault="001C5C21" w:rsidP="00DE47C1">
            <w:pPr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Обмен веществ в норме и патологии</w:t>
            </w:r>
          </w:p>
        </w:tc>
        <w:tc>
          <w:tcPr>
            <w:tcW w:w="652" w:type="pct"/>
          </w:tcPr>
          <w:p w14:paraId="098ED2F8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  <w:highlight w:val="yellow"/>
              </w:rPr>
            </w:pPr>
            <w:r w:rsidRPr="0008266C">
              <w:rPr>
                <w:sz w:val="20"/>
                <w:szCs w:val="20"/>
              </w:rPr>
              <w:t>Толкачёва Т. А., доцент, к.б.н.</w:t>
            </w:r>
          </w:p>
        </w:tc>
        <w:tc>
          <w:tcPr>
            <w:tcW w:w="848" w:type="pct"/>
            <w:gridSpan w:val="2"/>
          </w:tcPr>
          <w:p w14:paraId="47401CC8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514" w:type="pct"/>
          </w:tcPr>
          <w:p w14:paraId="019CF057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5C21" w:rsidRPr="0008266C" w14:paraId="76554210" w14:textId="77777777" w:rsidTr="00DE47C1">
        <w:tc>
          <w:tcPr>
            <w:tcW w:w="181" w:type="pct"/>
          </w:tcPr>
          <w:p w14:paraId="73C0F440" w14:textId="77777777" w:rsidR="001C5C21" w:rsidRPr="0008266C" w:rsidRDefault="001C5C21" w:rsidP="001C5C21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  <w:lang w:val="be-BY"/>
              </w:rPr>
            </w:pPr>
          </w:p>
        </w:tc>
        <w:tc>
          <w:tcPr>
            <w:tcW w:w="675" w:type="pct"/>
          </w:tcPr>
          <w:p w14:paraId="4C67414C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Ашуров </w:t>
            </w:r>
          </w:p>
          <w:p w14:paraId="3040D8CD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Акмал</w:t>
            </w:r>
            <w:proofErr w:type="spellEnd"/>
            <w:r w:rsidRPr="0008266C">
              <w:rPr>
                <w:sz w:val="20"/>
                <w:szCs w:val="20"/>
              </w:rPr>
              <w:t xml:space="preserve"> </w:t>
            </w:r>
          </w:p>
          <w:p w14:paraId="42CA024B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Абдивахоб</w:t>
            </w:r>
            <w:proofErr w:type="spellEnd"/>
            <w:r w:rsidRPr="0008266C">
              <w:rPr>
                <w:sz w:val="20"/>
                <w:szCs w:val="20"/>
              </w:rPr>
              <w:t xml:space="preserve"> угли</w:t>
            </w:r>
          </w:p>
        </w:tc>
        <w:tc>
          <w:tcPr>
            <w:tcW w:w="585" w:type="pct"/>
          </w:tcPr>
          <w:p w14:paraId="5AC6DE92" w14:textId="77777777" w:rsidR="001C5C21" w:rsidRPr="0008266C" w:rsidRDefault="001C5C21" w:rsidP="00DE47C1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7-06-0511-01 </w:t>
            </w:r>
            <w:r w:rsidRPr="0008266C">
              <w:rPr>
                <w:sz w:val="20"/>
                <w:szCs w:val="20"/>
              </w:rPr>
              <w:t xml:space="preserve">– </w:t>
            </w:r>
          </w:p>
          <w:p w14:paraId="1A557363" w14:textId="77777777" w:rsidR="001C5C21" w:rsidRPr="0008266C" w:rsidRDefault="001C5C21" w:rsidP="00DE47C1">
            <w:pPr>
              <w:shd w:val="clear" w:color="auto" w:fill="FFFFFF"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Биология</w:t>
            </w:r>
          </w:p>
        </w:tc>
        <w:tc>
          <w:tcPr>
            <w:tcW w:w="234" w:type="pct"/>
          </w:tcPr>
          <w:p w14:paraId="5B386977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2</w:t>
            </w:r>
          </w:p>
          <w:p w14:paraId="1E32E588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Дист</w:t>
            </w:r>
            <w:proofErr w:type="spellEnd"/>
            <w:r w:rsidRPr="0008266C">
              <w:rPr>
                <w:sz w:val="20"/>
                <w:szCs w:val="20"/>
              </w:rPr>
              <w:t>.</w:t>
            </w:r>
          </w:p>
        </w:tc>
        <w:tc>
          <w:tcPr>
            <w:tcW w:w="1311" w:type="pct"/>
          </w:tcPr>
          <w:p w14:paraId="219C4A15" w14:textId="77777777" w:rsidR="001C5C21" w:rsidRPr="0008266C" w:rsidRDefault="001C5C21" w:rsidP="00DE47C1">
            <w:pPr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Химический состав экстрактов раннецветущих растений</w:t>
            </w:r>
          </w:p>
          <w:p w14:paraId="03D2B989" w14:textId="77777777" w:rsidR="001C5C21" w:rsidRPr="0008266C" w:rsidRDefault="001C5C21" w:rsidP="00DE47C1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652" w:type="pct"/>
          </w:tcPr>
          <w:p w14:paraId="46246F32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Толкачёва Т. А., доцент, к.б.н.</w:t>
            </w:r>
          </w:p>
        </w:tc>
        <w:tc>
          <w:tcPr>
            <w:tcW w:w="848" w:type="pct"/>
            <w:gridSpan w:val="2"/>
          </w:tcPr>
          <w:p w14:paraId="7ECAB45E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514" w:type="pct"/>
          </w:tcPr>
          <w:p w14:paraId="417666DF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5C21" w:rsidRPr="0008266C" w14:paraId="7F8C06B8" w14:textId="77777777" w:rsidTr="00DE47C1">
        <w:tc>
          <w:tcPr>
            <w:tcW w:w="181" w:type="pct"/>
          </w:tcPr>
          <w:p w14:paraId="12498CE6" w14:textId="77777777" w:rsidR="001C5C21" w:rsidRPr="0008266C" w:rsidRDefault="001C5C21" w:rsidP="001C5C21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  <w:lang w:val="be-BY"/>
              </w:rPr>
            </w:pPr>
          </w:p>
        </w:tc>
        <w:tc>
          <w:tcPr>
            <w:tcW w:w="675" w:type="pct"/>
          </w:tcPr>
          <w:p w14:paraId="2AAF120C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Григорьева </w:t>
            </w:r>
          </w:p>
          <w:p w14:paraId="19541C92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Дарья </w:t>
            </w:r>
          </w:p>
          <w:p w14:paraId="4AD8C815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Вячеславовна </w:t>
            </w:r>
          </w:p>
          <w:p w14:paraId="7980AC8F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(бюджет)</w:t>
            </w:r>
          </w:p>
        </w:tc>
        <w:tc>
          <w:tcPr>
            <w:tcW w:w="585" w:type="pct"/>
          </w:tcPr>
          <w:p w14:paraId="5868EF78" w14:textId="77777777" w:rsidR="001C5C21" w:rsidRPr="0008266C" w:rsidRDefault="001C5C21" w:rsidP="00DE47C1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7-06-0511-01 </w:t>
            </w:r>
            <w:r w:rsidRPr="0008266C">
              <w:rPr>
                <w:sz w:val="20"/>
                <w:szCs w:val="20"/>
              </w:rPr>
              <w:t xml:space="preserve">–  </w:t>
            </w:r>
          </w:p>
          <w:p w14:paraId="4CB7C2CF" w14:textId="77777777" w:rsidR="001C5C21" w:rsidRPr="0008266C" w:rsidRDefault="001C5C21" w:rsidP="00DE47C1">
            <w:pPr>
              <w:shd w:val="clear" w:color="auto" w:fill="FFFFFF"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Биология. </w:t>
            </w:r>
          </w:p>
        </w:tc>
        <w:tc>
          <w:tcPr>
            <w:tcW w:w="234" w:type="pct"/>
          </w:tcPr>
          <w:p w14:paraId="40B94E79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3</w:t>
            </w:r>
          </w:p>
          <w:p w14:paraId="2004588B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ЗО</w:t>
            </w:r>
          </w:p>
        </w:tc>
        <w:tc>
          <w:tcPr>
            <w:tcW w:w="1311" w:type="pct"/>
          </w:tcPr>
          <w:p w14:paraId="61C58524" w14:textId="77777777" w:rsidR="001C5C21" w:rsidRPr="0008266C" w:rsidRDefault="001C5C21" w:rsidP="00DE47C1">
            <w:pPr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Обоснование использования биоинформационных методов в исследовательской деятельности учащихся</w:t>
            </w:r>
          </w:p>
        </w:tc>
        <w:tc>
          <w:tcPr>
            <w:tcW w:w="652" w:type="pct"/>
          </w:tcPr>
          <w:p w14:paraId="71919C34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  <w:lang w:val="be-BY"/>
              </w:rPr>
            </w:pPr>
            <w:r w:rsidRPr="0008266C">
              <w:rPr>
                <w:sz w:val="20"/>
                <w:szCs w:val="20"/>
                <w:lang w:val="be-BY"/>
              </w:rPr>
              <w:t>А.А. Чиркин</w:t>
            </w:r>
          </w:p>
          <w:p w14:paraId="7A2266D5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  <w:lang w:val="be-BY"/>
              </w:rPr>
              <w:t>д</w:t>
            </w:r>
            <w:r w:rsidRPr="0008266C">
              <w:rPr>
                <w:sz w:val="20"/>
                <w:szCs w:val="20"/>
              </w:rPr>
              <w:t>.</w:t>
            </w:r>
            <w:proofErr w:type="spellStart"/>
            <w:r w:rsidRPr="0008266C">
              <w:rPr>
                <w:sz w:val="20"/>
                <w:szCs w:val="20"/>
              </w:rPr>
              <w:t>б.н</w:t>
            </w:r>
            <w:proofErr w:type="spellEnd"/>
            <w:r w:rsidRPr="0008266C">
              <w:rPr>
                <w:sz w:val="20"/>
                <w:szCs w:val="20"/>
              </w:rPr>
              <w:t>. профессор</w:t>
            </w:r>
          </w:p>
        </w:tc>
        <w:tc>
          <w:tcPr>
            <w:tcW w:w="848" w:type="pct"/>
            <w:gridSpan w:val="2"/>
          </w:tcPr>
          <w:p w14:paraId="14CFE19B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both"/>
              <w:rPr>
                <w:sz w:val="20"/>
                <w:szCs w:val="20"/>
                <w:highlight w:val="yellow"/>
              </w:rPr>
            </w:pPr>
            <w:r w:rsidRPr="0008266C">
              <w:rPr>
                <w:sz w:val="20"/>
                <w:szCs w:val="20"/>
              </w:rPr>
              <w:t>ГУО «Средняя школа № 29 г. Витебска имени В.В.  Пименова»</w:t>
            </w:r>
          </w:p>
        </w:tc>
        <w:tc>
          <w:tcPr>
            <w:tcW w:w="514" w:type="pct"/>
          </w:tcPr>
          <w:p w14:paraId="060EC444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5C21" w:rsidRPr="0008266C" w14:paraId="6A20F03E" w14:textId="77777777" w:rsidTr="00DE47C1">
        <w:tc>
          <w:tcPr>
            <w:tcW w:w="181" w:type="pct"/>
          </w:tcPr>
          <w:p w14:paraId="39EAAC84" w14:textId="77777777" w:rsidR="001C5C21" w:rsidRPr="0008266C" w:rsidRDefault="001C5C21" w:rsidP="001C5C21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  <w:lang w:val="be-BY"/>
              </w:rPr>
            </w:pPr>
          </w:p>
        </w:tc>
        <w:tc>
          <w:tcPr>
            <w:tcW w:w="675" w:type="pct"/>
          </w:tcPr>
          <w:p w14:paraId="7AE91E8A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Гузова</w:t>
            </w:r>
            <w:proofErr w:type="spellEnd"/>
            <w:r w:rsidRPr="0008266C">
              <w:rPr>
                <w:sz w:val="20"/>
                <w:szCs w:val="20"/>
              </w:rPr>
              <w:t xml:space="preserve"> </w:t>
            </w:r>
          </w:p>
          <w:p w14:paraId="5C458520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Янина </w:t>
            </w:r>
          </w:p>
          <w:p w14:paraId="7210F32A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Дмитриевна (платно)</w:t>
            </w:r>
          </w:p>
        </w:tc>
        <w:tc>
          <w:tcPr>
            <w:tcW w:w="585" w:type="pct"/>
          </w:tcPr>
          <w:p w14:paraId="0F4D8A99" w14:textId="77777777" w:rsidR="001C5C21" w:rsidRPr="0008266C" w:rsidRDefault="001C5C21" w:rsidP="00DE47C1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7-06-0511-01 </w:t>
            </w:r>
            <w:r w:rsidRPr="0008266C">
              <w:rPr>
                <w:sz w:val="20"/>
                <w:szCs w:val="20"/>
              </w:rPr>
              <w:t xml:space="preserve">–  </w:t>
            </w:r>
          </w:p>
          <w:p w14:paraId="2CCAB845" w14:textId="77777777" w:rsidR="001C5C21" w:rsidRPr="0008266C" w:rsidRDefault="001C5C21" w:rsidP="00DE47C1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Биология. </w:t>
            </w:r>
          </w:p>
          <w:p w14:paraId="780BFABE" w14:textId="77777777" w:rsidR="001C5C21" w:rsidRPr="0008266C" w:rsidRDefault="001C5C21" w:rsidP="00DE47C1">
            <w:pPr>
              <w:shd w:val="clear" w:color="auto" w:fill="FFFFFF"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Функциональная биология</w:t>
            </w:r>
          </w:p>
        </w:tc>
        <w:tc>
          <w:tcPr>
            <w:tcW w:w="234" w:type="pct"/>
          </w:tcPr>
          <w:p w14:paraId="7E9F3664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2</w:t>
            </w:r>
          </w:p>
          <w:p w14:paraId="3CF6A5C5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ДО</w:t>
            </w:r>
          </w:p>
        </w:tc>
        <w:tc>
          <w:tcPr>
            <w:tcW w:w="1311" w:type="pct"/>
          </w:tcPr>
          <w:p w14:paraId="5D4251C1" w14:textId="77777777" w:rsidR="001C5C21" w:rsidRPr="0008266C" w:rsidRDefault="001C5C21" w:rsidP="00DE47C1">
            <w:pPr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Фитохимический состав растительности природных водоемов Витебской области</w:t>
            </w:r>
          </w:p>
        </w:tc>
        <w:tc>
          <w:tcPr>
            <w:tcW w:w="652" w:type="pct"/>
          </w:tcPr>
          <w:p w14:paraId="54473520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  <w:highlight w:val="yellow"/>
              </w:rPr>
            </w:pPr>
            <w:proofErr w:type="spellStart"/>
            <w:r w:rsidRPr="0008266C">
              <w:rPr>
                <w:sz w:val="20"/>
                <w:szCs w:val="20"/>
              </w:rPr>
              <w:t>Балаева</w:t>
            </w:r>
            <w:proofErr w:type="spellEnd"/>
            <w:r w:rsidRPr="0008266C">
              <w:rPr>
                <w:sz w:val="20"/>
                <w:szCs w:val="20"/>
              </w:rPr>
              <w:t>-Тихомирова О.М., доцент, к.б.н.</w:t>
            </w:r>
          </w:p>
        </w:tc>
        <w:tc>
          <w:tcPr>
            <w:tcW w:w="848" w:type="pct"/>
            <w:gridSpan w:val="2"/>
          </w:tcPr>
          <w:p w14:paraId="4ACDE890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Биохимические механизмы адаптации организмов к действию стрессовых факторов (Приказ от 17.02.2026 №12-н)</w:t>
            </w:r>
            <w:r w:rsidRPr="0008266C">
              <w:rPr>
                <w:sz w:val="20"/>
                <w:szCs w:val="20"/>
              </w:rPr>
              <w:tab/>
            </w:r>
          </w:p>
        </w:tc>
        <w:tc>
          <w:tcPr>
            <w:tcW w:w="514" w:type="pct"/>
          </w:tcPr>
          <w:p w14:paraId="585FB148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5C21" w:rsidRPr="0008266C" w14:paraId="17441025" w14:textId="77777777" w:rsidTr="00DE47C1">
        <w:tc>
          <w:tcPr>
            <w:tcW w:w="181" w:type="pct"/>
          </w:tcPr>
          <w:p w14:paraId="0CAD799B" w14:textId="77777777" w:rsidR="001C5C21" w:rsidRPr="0008266C" w:rsidRDefault="001C5C21" w:rsidP="001C5C21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  <w:lang w:val="be-BY"/>
              </w:rPr>
            </w:pPr>
          </w:p>
        </w:tc>
        <w:tc>
          <w:tcPr>
            <w:tcW w:w="675" w:type="pct"/>
          </w:tcPr>
          <w:p w14:paraId="761EE52E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Дашкевич </w:t>
            </w:r>
          </w:p>
          <w:p w14:paraId="1A4B068E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Елена </w:t>
            </w:r>
          </w:p>
          <w:p w14:paraId="4B473E57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Петровна (платно)</w:t>
            </w:r>
          </w:p>
        </w:tc>
        <w:tc>
          <w:tcPr>
            <w:tcW w:w="585" w:type="pct"/>
          </w:tcPr>
          <w:p w14:paraId="072F77C2" w14:textId="77777777" w:rsidR="001C5C21" w:rsidRPr="0008266C" w:rsidRDefault="001C5C21" w:rsidP="00DE47C1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7-06-0511-01 </w:t>
            </w:r>
            <w:r w:rsidRPr="0008266C">
              <w:rPr>
                <w:sz w:val="20"/>
                <w:szCs w:val="20"/>
              </w:rPr>
              <w:t xml:space="preserve">–  </w:t>
            </w:r>
          </w:p>
          <w:p w14:paraId="43121363" w14:textId="77777777" w:rsidR="001C5C21" w:rsidRPr="0008266C" w:rsidRDefault="001C5C21" w:rsidP="00DE47C1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Биология. </w:t>
            </w:r>
          </w:p>
          <w:p w14:paraId="277E8280" w14:textId="77777777" w:rsidR="001C5C21" w:rsidRPr="0008266C" w:rsidRDefault="001C5C21" w:rsidP="00DE47C1">
            <w:pPr>
              <w:shd w:val="clear" w:color="auto" w:fill="FFFFFF"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Функциональная биология</w:t>
            </w:r>
          </w:p>
        </w:tc>
        <w:tc>
          <w:tcPr>
            <w:tcW w:w="234" w:type="pct"/>
          </w:tcPr>
          <w:p w14:paraId="3B61318E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2</w:t>
            </w:r>
          </w:p>
          <w:p w14:paraId="1AB6F240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ДО</w:t>
            </w:r>
          </w:p>
        </w:tc>
        <w:tc>
          <w:tcPr>
            <w:tcW w:w="1311" w:type="pct"/>
          </w:tcPr>
          <w:p w14:paraId="777836AC" w14:textId="77777777" w:rsidR="001C5C21" w:rsidRPr="0008266C" w:rsidRDefault="001C5C21" w:rsidP="00DE47C1">
            <w:pPr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Биохимический профиль сыворотки крови у женщин в норме и патологии</w:t>
            </w:r>
          </w:p>
        </w:tc>
        <w:tc>
          <w:tcPr>
            <w:tcW w:w="652" w:type="pct"/>
          </w:tcPr>
          <w:p w14:paraId="59D651E1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Балаева</w:t>
            </w:r>
            <w:proofErr w:type="spellEnd"/>
            <w:r w:rsidRPr="0008266C">
              <w:rPr>
                <w:sz w:val="20"/>
                <w:szCs w:val="20"/>
              </w:rPr>
              <w:t>-Тихомирова О.М., доцент, к.б.н.</w:t>
            </w:r>
          </w:p>
        </w:tc>
        <w:tc>
          <w:tcPr>
            <w:tcW w:w="848" w:type="pct"/>
            <w:gridSpan w:val="2"/>
          </w:tcPr>
          <w:p w14:paraId="0E100613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Биохимические механизмы адаптации организмов к действию стрессовых факторов (Приказ от 17.02.2026 №12-н)</w:t>
            </w:r>
            <w:r w:rsidRPr="0008266C">
              <w:rPr>
                <w:sz w:val="20"/>
                <w:szCs w:val="20"/>
              </w:rPr>
              <w:tab/>
            </w:r>
          </w:p>
        </w:tc>
        <w:tc>
          <w:tcPr>
            <w:tcW w:w="514" w:type="pct"/>
          </w:tcPr>
          <w:p w14:paraId="17C5B882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5C21" w:rsidRPr="0008266C" w14:paraId="62D269E4" w14:textId="77777777" w:rsidTr="00DE47C1">
        <w:tc>
          <w:tcPr>
            <w:tcW w:w="181" w:type="pct"/>
          </w:tcPr>
          <w:p w14:paraId="292C28C5" w14:textId="77777777" w:rsidR="001C5C21" w:rsidRPr="0008266C" w:rsidRDefault="001C5C21" w:rsidP="001C5C21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  <w:lang w:val="be-BY"/>
              </w:rPr>
            </w:pPr>
          </w:p>
        </w:tc>
        <w:tc>
          <w:tcPr>
            <w:tcW w:w="675" w:type="pct"/>
          </w:tcPr>
          <w:p w14:paraId="1E24D26E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Парчевский</w:t>
            </w:r>
            <w:proofErr w:type="spellEnd"/>
            <w:r w:rsidRPr="0008266C">
              <w:rPr>
                <w:sz w:val="20"/>
                <w:szCs w:val="20"/>
              </w:rPr>
              <w:t xml:space="preserve"> </w:t>
            </w:r>
          </w:p>
          <w:p w14:paraId="05A976AB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Илья </w:t>
            </w:r>
          </w:p>
          <w:p w14:paraId="513A3425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Александрович (бюджет)</w:t>
            </w:r>
          </w:p>
        </w:tc>
        <w:tc>
          <w:tcPr>
            <w:tcW w:w="585" w:type="pct"/>
          </w:tcPr>
          <w:p w14:paraId="40EF47DB" w14:textId="77777777" w:rsidR="001C5C21" w:rsidRPr="0008266C" w:rsidRDefault="001C5C21" w:rsidP="00DE47C1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7-06-0511-01 </w:t>
            </w:r>
            <w:r w:rsidRPr="0008266C">
              <w:rPr>
                <w:sz w:val="20"/>
                <w:szCs w:val="20"/>
              </w:rPr>
              <w:t xml:space="preserve">–  </w:t>
            </w:r>
          </w:p>
          <w:p w14:paraId="36A48349" w14:textId="77777777" w:rsidR="001C5C21" w:rsidRPr="0008266C" w:rsidRDefault="001C5C21" w:rsidP="00DE47C1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Биология. </w:t>
            </w:r>
          </w:p>
          <w:p w14:paraId="604D627B" w14:textId="77777777" w:rsidR="001C5C21" w:rsidRPr="0008266C" w:rsidRDefault="001C5C21" w:rsidP="00DE47C1">
            <w:pPr>
              <w:shd w:val="clear" w:color="auto" w:fill="FFFFFF"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Функциональная биология</w:t>
            </w:r>
          </w:p>
        </w:tc>
        <w:tc>
          <w:tcPr>
            <w:tcW w:w="234" w:type="pct"/>
          </w:tcPr>
          <w:p w14:paraId="13C7F628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2</w:t>
            </w:r>
          </w:p>
          <w:p w14:paraId="793B1E77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ДО</w:t>
            </w:r>
          </w:p>
        </w:tc>
        <w:tc>
          <w:tcPr>
            <w:tcW w:w="1311" w:type="pct"/>
          </w:tcPr>
          <w:p w14:paraId="6C0CB570" w14:textId="77777777" w:rsidR="001C5C21" w:rsidRPr="0008266C" w:rsidRDefault="001C5C21" w:rsidP="00DE47C1">
            <w:pPr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Валидация методики испытания определения подлинности и количественного содержания фармацевтической субстанции в лекарственных средствах</w:t>
            </w:r>
          </w:p>
        </w:tc>
        <w:tc>
          <w:tcPr>
            <w:tcW w:w="652" w:type="pct"/>
          </w:tcPr>
          <w:p w14:paraId="3E996D6B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Толкачёва Т. А., доцент, к.б.н.</w:t>
            </w:r>
          </w:p>
        </w:tc>
        <w:tc>
          <w:tcPr>
            <w:tcW w:w="848" w:type="pct"/>
            <w:gridSpan w:val="2"/>
          </w:tcPr>
          <w:p w14:paraId="1F0772B9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ООО «ВИК-здоровье животных»</w:t>
            </w:r>
          </w:p>
        </w:tc>
        <w:tc>
          <w:tcPr>
            <w:tcW w:w="514" w:type="pct"/>
          </w:tcPr>
          <w:p w14:paraId="7BC8D64E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1C5C21" w:rsidRPr="0008266C" w14:paraId="5E102FC3" w14:textId="77777777" w:rsidTr="00DE47C1">
        <w:tc>
          <w:tcPr>
            <w:tcW w:w="181" w:type="pct"/>
          </w:tcPr>
          <w:p w14:paraId="3D353DE6" w14:textId="77777777" w:rsidR="001C5C21" w:rsidRPr="0008266C" w:rsidRDefault="001C5C21" w:rsidP="001C5C21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  <w:lang w:val="be-BY"/>
              </w:rPr>
            </w:pPr>
          </w:p>
        </w:tc>
        <w:tc>
          <w:tcPr>
            <w:tcW w:w="675" w:type="pct"/>
          </w:tcPr>
          <w:p w14:paraId="3E9473E0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Новицкая </w:t>
            </w:r>
          </w:p>
          <w:p w14:paraId="602E319D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Елизавета </w:t>
            </w:r>
          </w:p>
          <w:p w14:paraId="67323AAF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Андреевна (бюджет)</w:t>
            </w:r>
          </w:p>
        </w:tc>
        <w:tc>
          <w:tcPr>
            <w:tcW w:w="585" w:type="pct"/>
          </w:tcPr>
          <w:p w14:paraId="0D0245F0" w14:textId="77777777" w:rsidR="001C5C21" w:rsidRPr="0008266C" w:rsidRDefault="001C5C21" w:rsidP="00DE47C1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7-06-0511-01 </w:t>
            </w:r>
            <w:r w:rsidRPr="0008266C">
              <w:rPr>
                <w:sz w:val="20"/>
                <w:szCs w:val="20"/>
              </w:rPr>
              <w:t xml:space="preserve">–  </w:t>
            </w:r>
          </w:p>
          <w:p w14:paraId="2B41AD0E" w14:textId="77777777" w:rsidR="001C5C21" w:rsidRPr="0008266C" w:rsidRDefault="001C5C21" w:rsidP="00DE47C1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Биология. </w:t>
            </w:r>
          </w:p>
          <w:p w14:paraId="1198B3A7" w14:textId="77777777" w:rsidR="001C5C21" w:rsidRPr="0008266C" w:rsidRDefault="001C5C21" w:rsidP="00DE47C1">
            <w:pPr>
              <w:shd w:val="clear" w:color="auto" w:fill="FFFFFF"/>
              <w:jc w:val="both"/>
              <w:rPr>
                <w:b/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Функциональная биология</w:t>
            </w:r>
          </w:p>
        </w:tc>
        <w:tc>
          <w:tcPr>
            <w:tcW w:w="234" w:type="pct"/>
          </w:tcPr>
          <w:p w14:paraId="2A30BEAC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2</w:t>
            </w:r>
          </w:p>
          <w:p w14:paraId="2B0F9E62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ДО</w:t>
            </w:r>
          </w:p>
        </w:tc>
        <w:tc>
          <w:tcPr>
            <w:tcW w:w="1311" w:type="pct"/>
          </w:tcPr>
          <w:p w14:paraId="113BDD89" w14:textId="77777777" w:rsidR="001C5C21" w:rsidRPr="0008266C" w:rsidRDefault="001C5C21" w:rsidP="00DE47C1">
            <w:pPr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Влияние лекарственных препаратов на обменные процессы тест-организмов</w:t>
            </w:r>
          </w:p>
        </w:tc>
        <w:tc>
          <w:tcPr>
            <w:tcW w:w="652" w:type="pct"/>
          </w:tcPr>
          <w:p w14:paraId="40AE92A2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Толкачёва Т. А., доцент, к.б.н.</w:t>
            </w:r>
          </w:p>
        </w:tc>
        <w:tc>
          <w:tcPr>
            <w:tcW w:w="848" w:type="pct"/>
            <w:gridSpan w:val="2"/>
          </w:tcPr>
          <w:p w14:paraId="043C1DBB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ООО «</w:t>
            </w:r>
            <w:proofErr w:type="spellStart"/>
            <w:r w:rsidRPr="0008266C">
              <w:rPr>
                <w:sz w:val="20"/>
                <w:szCs w:val="20"/>
              </w:rPr>
              <w:t>Белфуд</w:t>
            </w:r>
            <w:proofErr w:type="spellEnd"/>
            <w:r w:rsidRPr="0008266C">
              <w:rPr>
                <w:sz w:val="20"/>
                <w:szCs w:val="20"/>
              </w:rPr>
              <w:t xml:space="preserve"> </w:t>
            </w:r>
            <w:proofErr w:type="spellStart"/>
            <w:r w:rsidRPr="0008266C">
              <w:rPr>
                <w:sz w:val="20"/>
                <w:szCs w:val="20"/>
              </w:rPr>
              <w:t>Продакшн</w:t>
            </w:r>
            <w:proofErr w:type="spellEnd"/>
            <w:r w:rsidRPr="0008266C">
              <w:rPr>
                <w:sz w:val="20"/>
                <w:szCs w:val="20"/>
              </w:rPr>
              <w:t>»</w:t>
            </w:r>
          </w:p>
        </w:tc>
        <w:tc>
          <w:tcPr>
            <w:tcW w:w="514" w:type="pct"/>
          </w:tcPr>
          <w:p w14:paraId="114D5059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1C5C21" w:rsidRPr="0008266C" w14:paraId="79DA5D23" w14:textId="77777777" w:rsidTr="00DE47C1">
        <w:trPr>
          <w:trHeight w:val="70"/>
        </w:trPr>
        <w:tc>
          <w:tcPr>
            <w:tcW w:w="181" w:type="pct"/>
          </w:tcPr>
          <w:p w14:paraId="2E0525FB" w14:textId="77777777" w:rsidR="001C5C21" w:rsidRPr="0008266C" w:rsidRDefault="001C5C21" w:rsidP="001C5C21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  <w:lang w:val="be-BY"/>
              </w:rPr>
            </w:pPr>
          </w:p>
        </w:tc>
        <w:tc>
          <w:tcPr>
            <w:tcW w:w="675" w:type="pct"/>
          </w:tcPr>
          <w:p w14:paraId="168ED55E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Субботина </w:t>
            </w:r>
          </w:p>
          <w:p w14:paraId="009C400F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Мария </w:t>
            </w:r>
          </w:p>
          <w:p w14:paraId="055228D0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Александровна (платно)</w:t>
            </w:r>
          </w:p>
        </w:tc>
        <w:tc>
          <w:tcPr>
            <w:tcW w:w="585" w:type="pct"/>
          </w:tcPr>
          <w:p w14:paraId="3BF4713B" w14:textId="77777777" w:rsidR="001C5C21" w:rsidRPr="0008266C" w:rsidRDefault="001C5C21" w:rsidP="00DE47C1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7-06-0511-01 </w:t>
            </w:r>
            <w:r w:rsidRPr="0008266C">
              <w:rPr>
                <w:sz w:val="20"/>
                <w:szCs w:val="20"/>
              </w:rPr>
              <w:t xml:space="preserve">–  </w:t>
            </w:r>
          </w:p>
          <w:p w14:paraId="2BA8B637" w14:textId="77777777" w:rsidR="001C5C21" w:rsidRPr="0008266C" w:rsidRDefault="001C5C21" w:rsidP="00DE47C1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Биология. </w:t>
            </w:r>
          </w:p>
          <w:p w14:paraId="0263250A" w14:textId="77777777" w:rsidR="001C5C21" w:rsidRPr="0008266C" w:rsidRDefault="001C5C21" w:rsidP="00DE47C1">
            <w:pPr>
              <w:shd w:val="clear" w:color="auto" w:fill="FFFFFF"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Функциональная биология</w:t>
            </w:r>
          </w:p>
        </w:tc>
        <w:tc>
          <w:tcPr>
            <w:tcW w:w="234" w:type="pct"/>
          </w:tcPr>
          <w:p w14:paraId="3090A7EE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1</w:t>
            </w:r>
          </w:p>
          <w:p w14:paraId="38873140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ДО</w:t>
            </w:r>
          </w:p>
        </w:tc>
        <w:tc>
          <w:tcPr>
            <w:tcW w:w="1311" w:type="pct"/>
          </w:tcPr>
          <w:p w14:paraId="35794249" w14:textId="77777777" w:rsidR="001C5C21" w:rsidRPr="0008266C" w:rsidRDefault="001C5C21" w:rsidP="00DE47C1">
            <w:pPr>
              <w:widowControl w:val="0"/>
              <w:jc w:val="both"/>
              <w:rPr>
                <w:sz w:val="20"/>
                <w:szCs w:val="20"/>
              </w:rPr>
            </w:pPr>
            <w:r w:rsidRPr="0008266C">
              <w:rPr>
                <w:spacing w:val="-2"/>
                <w:sz w:val="20"/>
                <w:szCs w:val="20"/>
              </w:rPr>
              <w:t xml:space="preserve">Оценка влияния солей тяжелых металлов на метаболизм легочных пресноводных моллюсков  </w:t>
            </w:r>
          </w:p>
        </w:tc>
        <w:tc>
          <w:tcPr>
            <w:tcW w:w="652" w:type="pct"/>
          </w:tcPr>
          <w:p w14:paraId="07F0C2CA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Балаева</w:t>
            </w:r>
            <w:proofErr w:type="spellEnd"/>
            <w:r w:rsidRPr="0008266C">
              <w:rPr>
                <w:sz w:val="20"/>
                <w:szCs w:val="20"/>
              </w:rPr>
              <w:t>-Тихомирова О.М., доцент, к.б.н.</w:t>
            </w:r>
          </w:p>
        </w:tc>
        <w:tc>
          <w:tcPr>
            <w:tcW w:w="848" w:type="pct"/>
            <w:gridSpan w:val="2"/>
          </w:tcPr>
          <w:p w14:paraId="3A6D71CF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Биохимические механизмы адаптации организмов к действию стрессовых факторов (Приказ от 17.02.2026 №12-н)</w:t>
            </w:r>
          </w:p>
        </w:tc>
        <w:tc>
          <w:tcPr>
            <w:tcW w:w="514" w:type="pct"/>
          </w:tcPr>
          <w:p w14:paraId="13B3F568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1C5C21" w:rsidRPr="0008266C" w14:paraId="25B6E3B0" w14:textId="77777777" w:rsidTr="00DE47C1">
        <w:tc>
          <w:tcPr>
            <w:tcW w:w="181" w:type="pct"/>
          </w:tcPr>
          <w:p w14:paraId="4933F70F" w14:textId="77777777" w:rsidR="001C5C21" w:rsidRPr="0008266C" w:rsidRDefault="001C5C21" w:rsidP="001C5C21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  <w:lang w:val="be-BY"/>
              </w:rPr>
            </w:pPr>
          </w:p>
        </w:tc>
        <w:tc>
          <w:tcPr>
            <w:tcW w:w="675" w:type="pct"/>
          </w:tcPr>
          <w:p w14:paraId="6999D14A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Петроченко </w:t>
            </w:r>
          </w:p>
          <w:p w14:paraId="4CFEF1BA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Анастасия </w:t>
            </w:r>
          </w:p>
          <w:p w14:paraId="6B8C5159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Дмитриевна </w:t>
            </w:r>
          </w:p>
          <w:p w14:paraId="0119A8F0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(бюджет)</w:t>
            </w:r>
          </w:p>
        </w:tc>
        <w:tc>
          <w:tcPr>
            <w:tcW w:w="585" w:type="pct"/>
          </w:tcPr>
          <w:p w14:paraId="5072BE5A" w14:textId="77777777" w:rsidR="001C5C21" w:rsidRPr="0008266C" w:rsidRDefault="001C5C21" w:rsidP="00DE47C1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7-06-0511-01 </w:t>
            </w:r>
            <w:r w:rsidRPr="0008266C">
              <w:rPr>
                <w:sz w:val="20"/>
                <w:szCs w:val="20"/>
              </w:rPr>
              <w:t xml:space="preserve">–  </w:t>
            </w:r>
          </w:p>
          <w:p w14:paraId="5CFD6141" w14:textId="77777777" w:rsidR="001C5C21" w:rsidRPr="0008266C" w:rsidRDefault="001C5C21" w:rsidP="00DE47C1">
            <w:pPr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Биология. </w:t>
            </w:r>
          </w:p>
          <w:p w14:paraId="7F88E8C1" w14:textId="77777777" w:rsidR="001C5C21" w:rsidRPr="0008266C" w:rsidRDefault="001C5C21" w:rsidP="00DE47C1">
            <w:pPr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Функциональная биология</w:t>
            </w:r>
          </w:p>
        </w:tc>
        <w:tc>
          <w:tcPr>
            <w:tcW w:w="234" w:type="pct"/>
          </w:tcPr>
          <w:p w14:paraId="425634C4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1</w:t>
            </w:r>
          </w:p>
          <w:p w14:paraId="00331867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ДО</w:t>
            </w:r>
          </w:p>
        </w:tc>
        <w:tc>
          <w:tcPr>
            <w:tcW w:w="1311" w:type="pct"/>
          </w:tcPr>
          <w:p w14:paraId="433BC8B0" w14:textId="77777777" w:rsidR="001C5C21" w:rsidRPr="0008266C" w:rsidRDefault="001C5C21" w:rsidP="00DE47C1">
            <w:pPr>
              <w:spacing w:line="254" w:lineRule="auto"/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Оценка антропогенной нагрузки </w:t>
            </w:r>
          </w:p>
          <w:p w14:paraId="678ED44A" w14:textId="77777777" w:rsidR="001C5C21" w:rsidRPr="0008266C" w:rsidRDefault="001C5C21" w:rsidP="00DE47C1">
            <w:pPr>
              <w:spacing w:line="254" w:lineRule="auto"/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на водные экосистемы Витебского региона</w:t>
            </w:r>
          </w:p>
          <w:p w14:paraId="6D7306A1" w14:textId="77777777" w:rsidR="001C5C21" w:rsidRPr="0008266C" w:rsidRDefault="001C5C21" w:rsidP="00DE47C1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652" w:type="pct"/>
          </w:tcPr>
          <w:p w14:paraId="70D22FF8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Балаева</w:t>
            </w:r>
            <w:proofErr w:type="spellEnd"/>
            <w:r w:rsidRPr="0008266C">
              <w:rPr>
                <w:sz w:val="20"/>
                <w:szCs w:val="20"/>
              </w:rPr>
              <w:t>-Тихомирова О.М., доцент, к.б.н.</w:t>
            </w:r>
          </w:p>
        </w:tc>
        <w:tc>
          <w:tcPr>
            <w:tcW w:w="848" w:type="pct"/>
            <w:gridSpan w:val="2"/>
          </w:tcPr>
          <w:p w14:paraId="4A872312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Биохимические механизмы адаптации организмов к действию стрессовых факторов (Приказ от 17.02.2026 №12-н)</w:t>
            </w:r>
          </w:p>
        </w:tc>
        <w:tc>
          <w:tcPr>
            <w:tcW w:w="514" w:type="pct"/>
          </w:tcPr>
          <w:p w14:paraId="3D594B9F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5C21" w:rsidRPr="0008266C" w14:paraId="2F41D6DF" w14:textId="77777777" w:rsidTr="00DE47C1">
        <w:tc>
          <w:tcPr>
            <w:tcW w:w="181" w:type="pct"/>
          </w:tcPr>
          <w:p w14:paraId="74499101" w14:textId="77777777" w:rsidR="001C5C21" w:rsidRPr="0008266C" w:rsidRDefault="001C5C21" w:rsidP="001C5C21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  <w:lang w:val="be-BY"/>
              </w:rPr>
            </w:pPr>
          </w:p>
        </w:tc>
        <w:tc>
          <w:tcPr>
            <w:tcW w:w="675" w:type="pct"/>
          </w:tcPr>
          <w:p w14:paraId="454CCACD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Громенко </w:t>
            </w:r>
          </w:p>
          <w:p w14:paraId="2E0CE2A1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Валерия </w:t>
            </w:r>
          </w:p>
          <w:p w14:paraId="3F5F1141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Андреевна</w:t>
            </w:r>
          </w:p>
        </w:tc>
        <w:tc>
          <w:tcPr>
            <w:tcW w:w="585" w:type="pct"/>
          </w:tcPr>
          <w:p w14:paraId="3D25D17E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 xml:space="preserve">7-06-0113-03 </w:t>
            </w:r>
          </w:p>
          <w:p w14:paraId="6EE2914F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 xml:space="preserve">Природоведческое образование. </w:t>
            </w:r>
          </w:p>
          <w:p w14:paraId="04ED68EE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 xml:space="preserve">Методика </w:t>
            </w:r>
          </w:p>
          <w:p w14:paraId="22DF3539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 xml:space="preserve">преподавания </w:t>
            </w:r>
          </w:p>
          <w:p w14:paraId="68099F7A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>химии</w:t>
            </w:r>
          </w:p>
        </w:tc>
        <w:tc>
          <w:tcPr>
            <w:tcW w:w="234" w:type="pct"/>
          </w:tcPr>
          <w:p w14:paraId="5437E801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1</w:t>
            </w:r>
          </w:p>
          <w:p w14:paraId="7FCC62A6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ДО</w:t>
            </w:r>
          </w:p>
        </w:tc>
        <w:tc>
          <w:tcPr>
            <w:tcW w:w="1311" w:type="pct"/>
          </w:tcPr>
          <w:p w14:paraId="5EF176E9" w14:textId="77777777" w:rsidR="001C5C21" w:rsidRPr="0008266C" w:rsidRDefault="001C5C21" w:rsidP="00DE47C1">
            <w:pPr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Применение современных программных инструментов как средства визуализации и моделирования в обучении химии</w:t>
            </w:r>
          </w:p>
          <w:p w14:paraId="706BA52E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Применение современных программных инструментов как средства визуализации при изучении темы «Химические реакции» (11 класс)</w:t>
            </w:r>
          </w:p>
        </w:tc>
        <w:tc>
          <w:tcPr>
            <w:tcW w:w="656" w:type="pct"/>
            <w:gridSpan w:val="2"/>
          </w:tcPr>
          <w:p w14:paraId="6CACBC10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Борисевич И.С., доцент, </w:t>
            </w:r>
            <w:proofErr w:type="spellStart"/>
            <w:r w:rsidRPr="0008266C">
              <w:rPr>
                <w:sz w:val="20"/>
                <w:szCs w:val="20"/>
              </w:rPr>
              <w:t>к.п.н</w:t>
            </w:r>
            <w:proofErr w:type="spellEnd"/>
            <w:r w:rsidRPr="0008266C">
              <w:rPr>
                <w:sz w:val="20"/>
                <w:szCs w:val="20"/>
              </w:rPr>
              <w:t>.</w:t>
            </w:r>
          </w:p>
        </w:tc>
        <w:tc>
          <w:tcPr>
            <w:tcW w:w="844" w:type="pct"/>
          </w:tcPr>
          <w:p w14:paraId="39B79073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Теория, методология и методика организации образовательного процесса (Приказ от 17.02.2026 №12-н)</w:t>
            </w:r>
            <w:r w:rsidRPr="0008266C">
              <w:rPr>
                <w:sz w:val="20"/>
                <w:szCs w:val="20"/>
              </w:rPr>
              <w:tab/>
            </w:r>
          </w:p>
        </w:tc>
        <w:tc>
          <w:tcPr>
            <w:tcW w:w="514" w:type="pct"/>
          </w:tcPr>
          <w:p w14:paraId="522D4F23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5C21" w:rsidRPr="0008266C" w14:paraId="299BF368" w14:textId="77777777" w:rsidTr="00DE47C1">
        <w:tc>
          <w:tcPr>
            <w:tcW w:w="181" w:type="pct"/>
          </w:tcPr>
          <w:p w14:paraId="0BDCE4BC" w14:textId="77777777" w:rsidR="001C5C21" w:rsidRPr="0008266C" w:rsidRDefault="001C5C21" w:rsidP="001C5C21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  <w:lang w:val="be-BY"/>
              </w:rPr>
            </w:pPr>
          </w:p>
        </w:tc>
        <w:tc>
          <w:tcPr>
            <w:tcW w:w="675" w:type="pct"/>
          </w:tcPr>
          <w:p w14:paraId="343FAADB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Шандаевский</w:t>
            </w:r>
            <w:proofErr w:type="spellEnd"/>
            <w:r w:rsidRPr="0008266C">
              <w:rPr>
                <w:sz w:val="20"/>
                <w:szCs w:val="20"/>
              </w:rPr>
              <w:t xml:space="preserve"> </w:t>
            </w:r>
          </w:p>
          <w:p w14:paraId="098A73FF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Никита </w:t>
            </w:r>
          </w:p>
          <w:p w14:paraId="1F90A859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Вячеславович</w:t>
            </w:r>
          </w:p>
        </w:tc>
        <w:tc>
          <w:tcPr>
            <w:tcW w:w="585" w:type="pct"/>
          </w:tcPr>
          <w:p w14:paraId="0B972657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 xml:space="preserve">7-06-0113-03 </w:t>
            </w:r>
          </w:p>
          <w:p w14:paraId="40A6A070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 xml:space="preserve">Природоведческое образование. </w:t>
            </w:r>
          </w:p>
          <w:p w14:paraId="5365B171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 xml:space="preserve">Методика </w:t>
            </w:r>
          </w:p>
          <w:p w14:paraId="7F552433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 xml:space="preserve">преподавания </w:t>
            </w:r>
          </w:p>
          <w:p w14:paraId="005AA4CE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>химии</w:t>
            </w:r>
          </w:p>
        </w:tc>
        <w:tc>
          <w:tcPr>
            <w:tcW w:w="234" w:type="pct"/>
          </w:tcPr>
          <w:p w14:paraId="30711215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1</w:t>
            </w:r>
          </w:p>
          <w:p w14:paraId="7CCF7FA7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ДО</w:t>
            </w:r>
          </w:p>
        </w:tc>
        <w:tc>
          <w:tcPr>
            <w:tcW w:w="1311" w:type="pct"/>
          </w:tcPr>
          <w:p w14:paraId="3F611198" w14:textId="77777777" w:rsidR="001C5C21" w:rsidRPr="0008266C" w:rsidRDefault="001C5C21" w:rsidP="00DE47C1">
            <w:pPr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Особенности обучения химии с учетом межполушарной асимметрии мозга</w:t>
            </w:r>
          </w:p>
        </w:tc>
        <w:tc>
          <w:tcPr>
            <w:tcW w:w="656" w:type="pct"/>
            <w:gridSpan w:val="2"/>
          </w:tcPr>
          <w:p w14:paraId="09ECCBAA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Борисевич И.С., доцент, </w:t>
            </w:r>
            <w:proofErr w:type="spellStart"/>
            <w:r w:rsidRPr="0008266C">
              <w:rPr>
                <w:sz w:val="20"/>
                <w:szCs w:val="20"/>
              </w:rPr>
              <w:t>к.п.н</w:t>
            </w:r>
            <w:proofErr w:type="spellEnd"/>
            <w:r w:rsidRPr="0008266C">
              <w:rPr>
                <w:sz w:val="20"/>
                <w:szCs w:val="20"/>
              </w:rPr>
              <w:t>.</w:t>
            </w:r>
          </w:p>
        </w:tc>
        <w:tc>
          <w:tcPr>
            <w:tcW w:w="844" w:type="pct"/>
          </w:tcPr>
          <w:p w14:paraId="5C4DEB42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Теория, методология и методика организации образовательного процесса (Приказ от 17.02.2026 №12-н)</w:t>
            </w:r>
            <w:r w:rsidRPr="0008266C">
              <w:rPr>
                <w:sz w:val="20"/>
                <w:szCs w:val="20"/>
              </w:rPr>
              <w:tab/>
            </w:r>
          </w:p>
        </w:tc>
        <w:tc>
          <w:tcPr>
            <w:tcW w:w="514" w:type="pct"/>
          </w:tcPr>
          <w:p w14:paraId="34472D27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5C21" w:rsidRPr="0008266C" w14:paraId="6772558A" w14:textId="77777777" w:rsidTr="00DE47C1">
        <w:tc>
          <w:tcPr>
            <w:tcW w:w="181" w:type="pct"/>
          </w:tcPr>
          <w:p w14:paraId="5ED5A622" w14:textId="77777777" w:rsidR="001C5C21" w:rsidRPr="0008266C" w:rsidRDefault="001C5C21" w:rsidP="001C5C21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  <w:lang w:val="be-BY"/>
              </w:rPr>
            </w:pPr>
          </w:p>
        </w:tc>
        <w:tc>
          <w:tcPr>
            <w:tcW w:w="675" w:type="pct"/>
          </w:tcPr>
          <w:p w14:paraId="45535FE3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Тишковская</w:t>
            </w:r>
            <w:proofErr w:type="spellEnd"/>
            <w:r w:rsidRPr="0008266C">
              <w:rPr>
                <w:sz w:val="20"/>
                <w:szCs w:val="20"/>
              </w:rPr>
              <w:t xml:space="preserve"> </w:t>
            </w:r>
          </w:p>
          <w:p w14:paraId="2A9252C5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Елизавета </w:t>
            </w:r>
          </w:p>
          <w:p w14:paraId="4A7E1819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Андреевна</w:t>
            </w:r>
          </w:p>
        </w:tc>
        <w:tc>
          <w:tcPr>
            <w:tcW w:w="585" w:type="pct"/>
          </w:tcPr>
          <w:p w14:paraId="626F4A53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 xml:space="preserve">7-06-0113-03 </w:t>
            </w:r>
          </w:p>
          <w:p w14:paraId="62834AC9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 xml:space="preserve">Природоведческое образование. </w:t>
            </w:r>
          </w:p>
          <w:p w14:paraId="61D8EBCA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 xml:space="preserve">Методика </w:t>
            </w:r>
          </w:p>
          <w:p w14:paraId="59DA9E5D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 xml:space="preserve">преподавания </w:t>
            </w:r>
          </w:p>
          <w:p w14:paraId="32FA4AE6" w14:textId="77777777" w:rsidR="001C5C21" w:rsidRPr="0008266C" w:rsidRDefault="001C5C21" w:rsidP="00DE47C1">
            <w:pPr>
              <w:jc w:val="both"/>
              <w:rPr>
                <w:sz w:val="20"/>
                <w:szCs w:val="20"/>
              </w:rPr>
            </w:pPr>
            <w:r w:rsidRPr="0008266C">
              <w:rPr>
                <w:sz w:val="18"/>
                <w:szCs w:val="18"/>
              </w:rPr>
              <w:t>химии</w:t>
            </w:r>
          </w:p>
        </w:tc>
        <w:tc>
          <w:tcPr>
            <w:tcW w:w="234" w:type="pct"/>
          </w:tcPr>
          <w:p w14:paraId="47182FB9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1</w:t>
            </w:r>
          </w:p>
          <w:p w14:paraId="05EBA1B4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ДО</w:t>
            </w:r>
          </w:p>
        </w:tc>
        <w:tc>
          <w:tcPr>
            <w:tcW w:w="1311" w:type="pct"/>
          </w:tcPr>
          <w:p w14:paraId="3BA73388" w14:textId="77777777" w:rsidR="001C5C21" w:rsidRPr="0008266C" w:rsidRDefault="001C5C21" w:rsidP="00DE47C1">
            <w:pPr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Создание и использование дидактических игр по химии во внеклассной работе</w:t>
            </w:r>
          </w:p>
        </w:tc>
        <w:tc>
          <w:tcPr>
            <w:tcW w:w="656" w:type="pct"/>
            <w:gridSpan w:val="2"/>
          </w:tcPr>
          <w:p w14:paraId="1870CAA4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Борисевич И.С., доцент, </w:t>
            </w:r>
            <w:proofErr w:type="spellStart"/>
            <w:r w:rsidRPr="0008266C">
              <w:rPr>
                <w:sz w:val="20"/>
                <w:szCs w:val="20"/>
              </w:rPr>
              <w:t>к.п.н</w:t>
            </w:r>
            <w:proofErr w:type="spellEnd"/>
            <w:r w:rsidRPr="0008266C">
              <w:rPr>
                <w:sz w:val="20"/>
                <w:szCs w:val="20"/>
              </w:rPr>
              <w:t>.</w:t>
            </w:r>
          </w:p>
        </w:tc>
        <w:tc>
          <w:tcPr>
            <w:tcW w:w="844" w:type="pct"/>
          </w:tcPr>
          <w:p w14:paraId="3A1AAE13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Теория, методология и методика организации образовательного процесса (Приказ от 17.02.2026 №12-н)</w:t>
            </w:r>
            <w:r w:rsidRPr="0008266C">
              <w:rPr>
                <w:sz w:val="20"/>
                <w:szCs w:val="20"/>
              </w:rPr>
              <w:tab/>
            </w:r>
          </w:p>
        </w:tc>
        <w:tc>
          <w:tcPr>
            <w:tcW w:w="514" w:type="pct"/>
          </w:tcPr>
          <w:p w14:paraId="2C94E718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5C21" w:rsidRPr="0008266C" w14:paraId="0D6D3099" w14:textId="77777777" w:rsidTr="00DE47C1">
        <w:tc>
          <w:tcPr>
            <w:tcW w:w="181" w:type="pct"/>
          </w:tcPr>
          <w:p w14:paraId="28487676" w14:textId="77777777" w:rsidR="001C5C21" w:rsidRPr="0008266C" w:rsidRDefault="001C5C21" w:rsidP="001C5C21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  <w:lang w:val="be-BY"/>
              </w:rPr>
            </w:pPr>
          </w:p>
        </w:tc>
        <w:tc>
          <w:tcPr>
            <w:tcW w:w="675" w:type="pct"/>
          </w:tcPr>
          <w:p w14:paraId="7EF552D9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Багузова</w:t>
            </w:r>
            <w:proofErr w:type="spellEnd"/>
          </w:p>
          <w:p w14:paraId="247841B3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Алина</w:t>
            </w:r>
          </w:p>
          <w:p w14:paraId="347D350A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Вячеславовна</w:t>
            </w:r>
          </w:p>
        </w:tc>
        <w:tc>
          <w:tcPr>
            <w:tcW w:w="585" w:type="pct"/>
          </w:tcPr>
          <w:p w14:paraId="42687F46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 xml:space="preserve">7-06-0113-03 </w:t>
            </w:r>
          </w:p>
          <w:p w14:paraId="3DE77493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 xml:space="preserve">Природоведческое образование. </w:t>
            </w:r>
          </w:p>
          <w:p w14:paraId="73700490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 xml:space="preserve">Методика </w:t>
            </w:r>
          </w:p>
          <w:p w14:paraId="2B6C0E5C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 xml:space="preserve">преподавания </w:t>
            </w:r>
          </w:p>
          <w:p w14:paraId="6B6FB79C" w14:textId="77777777" w:rsidR="001C5C21" w:rsidRPr="0008266C" w:rsidRDefault="001C5C21" w:rsidP="00DE47C1">
            <w:pPr>
              <w:jc w:val="both"/>
              <w:rPr>
                <w:sz w:val="20"/>
                <w:szCs w:val="20"/>
              </w:rPr>
            </w:pPr>
            <w:r w:rsidRPr="0008266C">
              <w:rPr>
                <w:sz w:val="18"/>
                <w:szCs w:val="18"/>
              </w:rPr>
              <w:t>химии</w:t>
            </w:r>
          </w:p>
        </w:tc>
        <w:tc>
          <w:tcPr>
            <w:tcW w:w="234" w:type="pct"/>
          </w:tcPr>
          <w:p w14:paraId="37E3D3DC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1</w:t>
            </w:r>
          </w:p>
          <w:p w14:paraId="3A435FE3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ДО</w:t>
            </w:r>
          </w:p>
        </w:tc>
        <w:tc>
          <w:tcPr>
            <w:tcW w:w="1311" w:type="pct"/>
          </w:tcPr>
          <w:p w14:paraId="45C24D73" w14:textId="77777777" w:rsidR="001C5C21" w:rsidRPr="0008266C" w:rsidRDefault="001C5C21" w:rsidP="00DE47C1">
            <w:pPr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Организация проектного обучения на основе использования нейросетей</w:t>
            </w:r>
          </w:p>
        </w:tc>
        <w:tc>
          <w:tcPr>
            <w:tcW w:w="656" w:type="pct"/>
            <w:gridSpan w:val="2"/>
          </w:tcPr>
          <w:p w14:paraId="4A220147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Белохвостов</w:t>
            </w:r>
            <w:proofErr w:type="spellEnd"/>
            <w:r w:rsidRPr="0008266C">
              <w:rPr>
                <w:sz w:val="20"/>
                <w:szCs w:val="20"/>
              </w:rPr>
              <w:t xml:space="preserve"> А.А., доцент, </w:t>
            </w:r>
            <w:proofErr w:type="spellStart"/>
            <w:r w:rsidRPr="0008266C">
              <w:rPr>
                <w:sz w:val="20"/>
                <w:szCs w:val="20"/>
              </w:rPr>
              <w:t>к.п.н</w:t>
            </w:r>
            <w:proofErr w:type="spellEnd"/>
            <w:r w:rsidRPr="0008266C">
              <w:rPr>
                <w:sz w:val="20"/>
                <w:szCs w:val="20"/>
              </w:rPr>
              <w:t>.</w:t>
            </w:r>
          </w:p>
        </w:tc>
        <w:tc>
          <w:tcPr>
            <w:tcW w:w="844" w:type="pct"/>
          </w:tcPr>
          <w:p w14:paraId="1597EC18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Теория, методология и методика организации образовательного процесса (Приказ от 17.02.2026 №12-н)</w:t>
            </w:r>
            <w:r w:rsidRPr="0008266C">
              <w:rPr>
                <w:sz w:val="20"/>
                <w:szCs w:val="20"/>
              </w:rPr>
              <w:tab/>
            </w:r>
          </w:p>
        </w:tc>
        <w:tc>
          <w:tcPr>
            <w:tcW w:w="514" w:type="pct"/>
          </w:tcPr>
          <w:p w14:paraId="00490C65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1C5C21" w:rsidRPr="0008266C" w14:paraId="7D682057" w14:textId="77777777" w:rsidTr="00DE47C1">
        <w:tc>
          <w:tcPr>
            <w:tcW w:w="181" w:type="pct"/>
          </w:tcPr>
          <w:p w14:paraId="30EE1003" w14:textId="77777777" w:rsidR="001C5C21" w:rsidRPr="0008266C" w:rsidRDefault="001C5C21" w:rsidP="001C5C21">
            <w:pPr>
              <w:pStyle w:val="a3"/>
              <w:numPr>
                <w:ilvl w:val="0"/>
                <w:numId w:val="1"/>
              </w:numPr>
              <w:rPr>
                <w:sz w:val="20"/>
                <w:szCs w:val="20"/>
                <w:lang w:val="be-BY"/>
              </w:rPr>
            </w:pPr>
          </w:p>
        </w:tc>
        <w:tc>
          <w:tcPr>
            <w:tcW w:w="675" w:type="pct"/>
          </w:tcPr>
          <w:p w14:paraId="37E90E4D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Юрьева</w:t>
            </w:r>
          </w:p>
          <w:p w14:paraId="02D66968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Мария </w:t>
            </w:r>
          </w:p>
          <w:p w14:paraId="76966E8E" w14:textId="77777777" w:rsidR="001C5C21" w:rsidRPr="0008266C" w:rsidRDefault="001C5C21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Сергеевна</w:t>
            </w:r>
          </w:p>
        </w:tc>
        <w:tc>
          <w:tcPr>
            <w:tcW w:w="585" w:type="pct"/>
          </w:tcPr>
          <w:p w14:paraId="041C2B23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 xml:space="preserve">7-06-0113-03 </w:t>
            </w:r>
          </w:p>
          <w:p w14:paraId="47AF9756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 xml:space="preserve">Природоведческое образование. </w:t>
            </w:r>
          </w:p>
          <w:p w14:paraId="364D8BDE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 xml:space="preserve">Методика </w:t>
            </w:r>
          </w:p>
          <w:p w14:paraId="57FBA461" w14:textId="77777777" w:rsidR="001C5C21" w:rsidRPr="0008266C" w:rsidRDefault="001C5C21" w:rsidP="00DE47C1">
            <w:pPr>
              <w:jc w:val="both"/>
              <w:rPr>
                <w:sz w:val="18"/>
                <w:szCs w:val="18"/>
              </w:rPr>
            </w:pPr>
            <w:r w:rsidRPr="0008266C">
              <w:rPr>
                <w:sz w:val="18"/>
                <w:szCs w:val="18"/>
              </w:rPr>
              <w:t xml:space="preserve">преподавания </w:t>
            </w:r>
          </w:p>
          <w:p w14:paraId="6BDE0A2F" w14:textId="77777777" w:rsidR="001C5C21" w:rsidRPr="0008266C" w:rsidRDefault="001C5C21" w:rsidP="00DE47C1">
            <w:pPr>
              <w:jc w:val="both"/>
              <w:rPr>
                <w:sz w:val="20"/>
                <w:szCs w:val="20"/>
              </w:rPr>
            </w:pPr>
            <w:r w:rsidRPr="0008266C">
              <w:rPr>
                <w:sz w:val="18"/>
                <w:szCs w:val="18"/>
              </w:rPr>
              <w:t>химии</w:t>
            </w:r>
          </w:p>
        </w:tc>
        <w:tc>
          <w:tcPr>
            <w:tcW w:w="234" w:type="pct"/>
          </w:tcPr>
          <w:p w14:paraId="40398AF6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1</w:t>
            </w:r>
          </w:p>
          <w:p w14:paraId="7A94C9C5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ДО</w:t>
            </w:r>
          </w:p>
        </w:tc>
        <w:tc>
          <w:tcPr>
            <w:tcW w:w="1311" w:type="pct"/>
          </w:tcPr>
          <w:p w14:paraId="390D7291" w14:textId="77777777" w:rsidR="001C5C21" w:rsidRPr="0008266C" w:rsidRDefault="001C5C21" w:rsidP="00DE47C1">
            <w:pPr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Комплексное использование обновленной материально-технической базы учебных кабинетов как средства установления межпредметных связей при обучении химии</w:t>
            </w:r>
          </w:p>
        </w:tc>
        <w:tc>
          <w:tcPr>
            <w:tcW w:w="656" w:type="pct"/>
            <w:gridSpan w:val="2"/>
          </w:tcPr>
          <w:p w14:paraId="53F10302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Белохвостов</w:t>
            </w:r>
            <w:proofErr w:type="spellEnd"/>
            <w:r w:rsidRPr="0008266C">
              <w:rPr>
                <w:sz w:val="20"/>
                <w:szCs w:val="20"/>
              </w:rPr>
              <w:t xml:space="preserve"> А.А., доцент, </w:t>
            </w:r>
            <w:proofErr w:type="spellStart"/>
            <w:r w:rsidRPr="0008266C">
              <w:rPr>
                <w:sz w:val="20"/>
                <w:szCs w:val="20"/>
              </w:rPr>
              <w:t>к.п.н</w:t>
            </w:r>
            <w:proofErr w:type="spellEnd"/>
            <w:r w:rsidRPr="0008266C">
              <w:rPr>
                <w:sz w:val="20"/>
                <w:szCs w:val="20"/>
              </w:rPr>
              <w:t>.</w:t>
            </w:r>
          </w:p>
        </w:tc>
        <w:tc>
          <w:tcPr>
            <w:tcW w:w="844" w:type="pct"/>
          </w:tcPr>
          <w:p w14:paraId="600D57DD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Теория, методология и методика организации образовательного процесса (Приказ от 17.02.2026 №12-н)</w:t>
            </w:r>
            <w:r w:rsidRPr="0008266C">
              <w:rPr>
                <w:sz w:val="20"/>
                <w:szCs w:val="20"/>
              </w:rPr>
              <w:tab/>
            </w:r>
          </w:p>
        </w:tc>
        <w:tc>
          <w:tcPr>
            <w:tcW w:w="514" w:type="pct"/>
          </w:tcPr>
          <w:p w14:paraId="7AF0A7F3" w14:textId="77777777" w:rsidR="001C5C21" w:rsidRPr="0008266C" w:rsidRDefault="001C5C21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</w:tbl>
    <w:p w14:paraId="3160E4B0" w14:textId="6D31F7D2" w:rsidR="001C5C21" w:rsidRDefault="001C5C21" w:rsidP="00405597">
      <w:pPr>
        <w:jc w:val="center"/>
        <w:rPr>
          <w:rFonts w:eastAsia="MS Mincho"/>
          <w:b/>
          <w:lang w:eastAsia="ja-JP" w:bidi="sa-IN"/>
        </w:rPr>
      </w:pPr>
      <w:bookmarkStart w:id="1" w:name="_GoBack"/>
      <w:bookmarkEnd w:id="0"/>
      <w:bookmarkEnd w:id="1"/>
    </w:p>
    <w:sectPr w:rsidR="001C5C21" w:rsidSect="00405597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2542A"/>
    <w:multiLevelType w:val="hybridMultilevel"/>
    <w:tmpl w:val="4F840B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5B7"/>
    <w:rsid w:val="001C5C21"/>
    <w:rsid w:val="00405597"/>
    <w:rsid w:val="00516589"/>
    <w:rsid w:val="005E35B7"/>
    <w:rsid w:val="00AC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E5ADB"/>
  <w15:chartTrackingRefBased/>
  <w15:docId w15:val="{6B05B556-30F3-41D8-A8BB-414E26D83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055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405597"/>
    <w:pPr>
      <w:keepNext/>
      <w:jc w:val="center"/>
      <w:outlineLvl w:val="0"/>
    </w:pPr>
    <w:rPr>
      <w:b/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5597"/>
    <w:rPr>
      <w:rFonts w:ascii="Times New Roman" w:eastAsia="Times New Roman" w:hAnsi="Times New Roman" w:cs="Times New Roman"/>
      <w:b/>
      <w:color w:val="000000"/>
      <w:sz w:val="24"/>
      <w:szCs w:val="20"/>
      <w:lang w:val="ru-RU" w:eastAsia="ru-RU"/>
    </w:rPr>
  </w:style>
  <w:style w:type="paragraph" w:styleId="2">
    <w:name w:val="Body Text Indent 2"/>
    <w:basedOn w:val="a"/>
    <w:link w:val="20"/>
    <w:uiPriority w:val="99"/>
    <w:unhideWhenUsed/>
    <w:rsid w:val="004055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055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List Paragraph"/>
    <w:basedOn w:val="a"/>
    <w:qFormat/>
    <w:rsid w:val="00405597"/>
    <w:pPr>
      <w:widowControl w:val="0"/>
      <w:autoSpaceDE w:val="0"/>
      <w:autoSpaceDN w:val="0"/>
      <w:ind w:left="1620" w:hanging="18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696</Words>
  <Characters>3973</Characters>
  <Application>Microsoft Office Word</Application>
  <DocSecurity>0</DocSecurity>
  <Lines>33</Lines>
  <Paragraphs>9</Paragraphs>
  <ScaleCrop>false</ScaleCrop>
  <Company/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Борисевич Ирина Станиславовна</dc:creator>
  <cp:keywords/>
  <dc:description/>
  <cp:lastModifiedBy>Борисевич Ирина Станиславовна</cp:lastModifiedBy>
  <cp:revision>4</cp:revision>
  <dcterms:created xsi:type="dcterms:W3CDTF">2025-09-15T08:09:00Z</dcterms:created>
  <dcterms:modified xsi:type="dcterms:W3CDTF">2026-09-09T08:28:00Z</dcterms:modified>
</cp:coreProperties>
</file>